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23" w:rsidRPr="00181B23" w:rsidRDefault="00181B23" w:rsidP="00181B23">
      <w:pPr>
        <w:pStyle w:val="a3"/>
        <w:jc w:val="center"/>
        <w:rPr>
          <w:b/>
          <w:i/>
          <w:sz w:val="24"/>
          <w:szCs w:val="24"/>
          <w:lang w:val="bg-BG"/>
        </w:rPr>
      </w:pPr>
      <w:bookmarkStart w:id="0" w:name="_GoBack"/>
      <w:bookmarkEnd w:id="0"/>
    </w:p>
    <w:p w:rsidR="00397C98" w:rsidRPr="00181B23" w:rsidRDefault="00397C98" w:rsidP="00181B23">
      <w:pPr>
        <w:pStyle w:val="a3"/>
        <w:jc w:val="center"/>
        <w:rPr>
          <w:b/>
          <w:i/>
          <w:sz w:val="24"/>
          <w:szCs w:val="24"/>
          <w:lang w:val="bg-BG"/>
        </w:rPr>
      </w:pPr>
      <w:r w:rsidRPr="00181B23">
        <w:rPr>
          <w:b/>
          <w:i/>
          <w:sz w:val="24"/>
          <w:szCs w:val="24"/>
          <w:lang w:val="bg-BG"/>
        </w:rPr>
        <w:t>ОБЛАСТЕН КОНСУЛТАТИВЕН СЪВЕТ ПО ЖИВОТНОВЪДСТВО – ГР. ДОБРИЧ</w:t>
      </w:r>
    </w:p>
    <w:p w:rsidR="00397C98" w:rsidRPr="00397C98" w:rsidRDefault="00397C98" w:rsidP="00397C98">
      <w:pPr>
        <w:pStyle w:val="a3"/>
        <w:rPr>
          <w:sz w:val="24"/>
          <w:szCs w:val="24"/>
          <w:lang w:val="bg-BG"/>
        </w:rPr>
      </w:pPr>
    </w:p>
    <w:p w:rsidR="00181B23" w:rsidRDefault="00181B23" w:rsidP="00181B23">
      <w:pPr>
        <w:pStyle w:val="a3"/>
        <w:jc w:val="center"/>
        <w:rPr>
          <w:b/>
          <w:sz w:val="24"/>
          <w:szCs w:val="24"/>
          <w:lang w:val="bg-BG"/>
        </w:rPr>
      </w:pPr>
    </w:p>
    <w:p w:rsidR="00181B23" w:rsidRDefault="00181B23" w:rsidP="00181B23">
      <w:pPr>
        <w:pStyle w:val="a3"/>
        <w:jc w:val="center"/>
        <w:rPr>
          <w:b/>
          <w:sz w:val="24"/>
          <w:szCs w:val="24"/>
          <w:lang w:val="bg-BG"/>
        </w:rPr>
      </w:pPr>
    </w:p>
    <w:p w:rsidR="00397C98" w:rsidRPr="00181B23" w:rsidRDefault="00397C98" w:rsidP="00181B23">
      <w:pPr>
        <w:pStyle w:val="a3"/>
        <w:jc w:val="center"/>
        <w:rPr>
          <w:b/>
          <w:sz w:val="24"/>
          <w:szCs w:val="24"/>
          <w:lang w:val="bg-BG"/>
        </w:rPr>
      </w:pPr>
      <w:r w:rsidRPr="00181B23">
        <w:rPr>
          <w:b/>
          <w:sz w:val="24"/>
          <w:szCs w:val="24"/>
          <w:lang w:val="bg-BG"/>
        </w:rPr>
        <w:t>ПРОТОКОЛ № 2/05.10.2015г.</w:t>
      </w:r>
    </w:p>
    <w:p w:rsidR="00397C98" w:rsidRPr="00181B23" w:rsidRDefault="00397C98" w:rsidP="00181B23">
      <w:pPr>
        <w:pStyle w:val="a3"/>
        <w:jc w:val="center"/>
        <w:rPr>
          <w:b/>
          <w:sz w:val="24"/>
          <w:szCs w:val="24"/>
          <w:lang w:val="bg-BG"/>
        </w:rPr>
      </w:pPr>
      <w:r w:rsidRPr="00181B23">
        <w:rPr>
          <w:b/>
          <w:sz w:val="24"/>
          <w:szCs w:val="24"/>
          <w:lang w:val="bg-BG"/>
        </w:rPr>
        <w:t>ОТ ЗАСЕДАНИЕ НА ОКСЖ</w:t>
      </w:r>
    </w:p>
    <w:p w:rsidR="00397C98" w:rsidRPr="00397C98" w:rsidRDefault="00397C98" w:rsidP="00397C98">
      <w:pPr>
        <w:pStyle w:val="a3"/>
        <w:rPr>
          <w:sz w:val="24"/>
          <w:szCs w:val="24"/>
          <w:lang w:val="bg-BG"/>
        </w:rPr>
      </w:pPr>
    </w:p>
    <w:p w:rsidR="00397C98" w:rsidRPr="00397C98" w:rsidRDefault="00397C98" w:rsidP="00397C98">
      <w:pPr>
        <w:pStyle w:val="a3"/>
        <w:rPr>
          <w:sz w:val="24"/>
          <w:szCs w:val="24"/>
          <w:lang w:val="bg-BG"/>
        </w:rPr>
      </w:pPr>
    </w:p>
    <w:p w:rsidR="00397C98" w:rsidRDefault="00397C98" w:rsidP="00181B23">
      <w:pPr>
        <w:pStyle w:val="a3"/>
        <w:ind w:firstLine="720"/>
        <w:jc w:val="both"/>
        <w:rPr>
          <w:sz w:val="24"/>
          <w:szCs w:val="24"/>
          <w:lang w:val="bg-BG"/>
        </w:rPr>
      </w:pPr>
      <w:r w:rsidRPr="00397C98">
        <w:rPr>
          <w:sz w:val="24"/>
          <w:szCs w:val="24"/>
          <w:lang w:val="bg-BG"/>
        </w:rPr>
        <w:t>Днес, 05.10.2015г. в гр. Добрич се проведе заседание на Областен консултативен съвет по животновъдство – гр. Добрич</w:t>
      </w:r>
      <w:r>
        <w:rPr>
          <w:sz w:val="24"/>
          <w:szCs w:val="24"/>
          <w:lang w:val="bg-BG"/>
        </w:rPr>
        <w:t>, при следния дневен ред:</w:t>
      </w:r>
    </w:p>
    <w:p w:rsidR="007F6AC7" w:rsidRDefault="007F6AC7" w:rsidP="007F6AC7">
      <w:pPr>
        <w:pStyle w:val="a3"/>
        <w:jc w:val="both"/>
        <w:rPr>
          <w:sz w:val="24"/>
          <w:szCs w:val="24"/>
          <w:lang w:val="bg-BG"/>
        </w:rPr>
      </w:pPr>
    </w:p>
    <w:p w:rsidR="00397C98" w:rsidRPr="00181B23" w:rsidRDefault="00397C98" w:rsidP="007F6AC7">
      <w:pPr>
        <w:pStyle w:val="a3"/>
        <w:numPr>
          <w:ilvl w:val="0"/>
          <w:numId w:val="6"/>
        </w:numPr>
        <w:jc w:val="both"/>
        <w:rPr>
          <w:b/>
          <w:sz w:val="24"/>
          <w:szCs w:val="24"/>
          <w:lang w:val="bg-BG"/>
        </w:rPr>
      </w:pPr>
      <w:r w:rsidRPr="00181B23">
        <w:rPr>
          <w:b/>
          <w:sz w:val="24"/>
          <w:szCs w:val="24"/>
          <w:lang w:val="bg-BG"/>
        </w:rPr>
        <w:t>Актуализ</w:t>
      </w:r>
      <w:r w:rsidR="00181B23" w:rsidRPr="00181B23">
        <w:rPr>
          <w:b/>
          <w:sz w:val="24"/>
          <w:szCs w:val="24"/>
          <w:lang w:val="bg-BG"/>
        </w:rPr>
        <w:t>иране на състава на ОКСЖ</w:t>
      </w:r>
      <w:r w:rsidRPr="00181B23">
        <w:rPr>
          <w:b/>
          <w:sz w:val="24"/>
          <w:szCs w:val="24"/>
          <w:lang w:val="bg-BG"/>
        </w:rPr>
        <w:t xml:space="preserve"> – гр. Добрич</w:t>
      </w:r>
    </w:p>
    <w:p w:rsidR="00397C98" w:rsidRDefault="00397C98" w:rsidP="00181B23">
      <w:pPr>
        <w:pStyle w:val="a3"/>
        <w:ind w:firstLine="720"/>
        <w:jc w:val="both"/>
        <w:rPr>
          <w:sz w:val="24"/>
          <w:szCs w:val="24"/>
          <w:lang w:val="bg-BG"/>
        </w:rPr>
      </w:pPr>
    </w:p>
    <w:p w:rsidR="00397C98" w:rsidRDefault="00397C98" w:rsidP="00181B23">
      <w:pPr>
        <w:pStyle w:val="a3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заседанието взеха участие </w:t>
      </w:r>
      <w:r w:rsidR="00181B23">
        <w:rPr>
          <w:sz w:val="24"/>
          <w:szCs w:val="24"/>
          <w:lang w:val="bg-BG"/>
        </w:rPr>
        <w:t>членовете на ОКСЖ, както следва:</w:t>
      </w:r>
    </w:p>
    <w:p w:rsidR="00181B23" w:rsidRDefault="00181B23" w:rsidP="00397C98">
      <w:pPr>
        <w:pStyle w:val="a3"/>
        <w:jc w:val="both"/>
        <w:rPr>
          <w:sz w:val="24"/>
          <w:szCs w:val="24"/>
          <w:lang w:val="bg-BG"/>
        </w:rPr>
      </w:pPr>
    </w:p>
    <w:p w:rsidR="00181B23" w:rsidRP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 xml:space="preserve"> Кирил Нинчев – </w:t>
      </w:r>
      <w:r>
        <w:rPr>
          <w:rFonts w:ascii="Times New Roman" w:hAnsi="Times New Roman"/>
          <w:sz w:val="24"/>
          <w:szCs w:val="24"/>
        </w:rPr>
        <w:t xml:space="preserve"> Председател, </w:t>
      </w:r>
      <w:r w:rsidRPr="00181B23">
        <w:rPr>
          <w:rFonts w:ascii="Times New Roman" w:hAnsi="Times New Roman"/>
          <w:sz w:val="24"/>
          <w:szCs w:val="24"/>
        </w:rPr>
        <w:t>директор на Глав</w:t>
      </w:r>
      <w:r>
        <w:rPr>
          <w:rFonts w:ascii="Times New Roman" w:hAnsi="Times New Roman"/>
          <w:sz w:val="24"/>
          <w:szCs w:val="24"/>
        </w:rPr>
        <w:t xml:space="preserve">на дирекция „Аграрно развитие“ в </w:t>
      </w:r>
      <w:r w:rsidRPr="00181B23">
        <w:rPr>
          <w:rFonts w:ascii="Times New Roman" w:hAnsi="Times New Roman"/>
          <w:sz w:val="24"/>
          <w:szCs w:val="24"/>
        </w:rPr>
        <w:t>ОД “Земеделие“ – гр. Добрич</w:t>
      </w:r>
    </w:p>
    <w:p w:rsidR="00181B23" w:rsidRP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181B23">
        <w:rPr>
          <w:rFonts w:ascii="Times New Roman" w:hAnsi="Times New Roman"/>
          <w:sz w:val="24"/>
          <w:szCs w:val="24"/>
        </w:rPr>
        <w:t>Д-р Розалина Брайкова – член, директор на Областна дирекция по безопасност на храните – гр. Добрич</w:t>
      </w:r>
    </w:p>
    <w:p w:rsid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Маринела Георгиева – член, ръководител Офис – гр. Добрич на Национална служба за съвети в земеделието</w:t>
      </w:r>
    </w:p>
    <w:p w:rsidR="00181B23" w:rsidRPr="007F6AC7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Ивайло Йорданов – член, директор на Областна дирекция на Държавен фонд „Земеделие“ – гр. Добрич</w:t>
      </w:r>
    </w:p>
    <w:p w:rsidR="007F6AC7" w:rsidRPr="007F6AC7" w:rsidRDefault="007F6AC7" w:rsidP="007F6AC7">
      <w:pPr>
        <w:rPr>
          <w:lang w:val="bg-BG"/>
        </w:rPr>
      </w:pPr>
    </w:p>
    <w:p w:rsidR="00181B23" w:rsidRDefault="00181B23" w:rsidP="00181B23">
      <w:pPr>
        <w:ind w:firstLine="709"/>
        <w:jc w:val="both"/>
        <w:rPr>
          <w:lang w:val="bg-BG"/>
        </w:rPr>
      </w:pPr>
      <w:r>
        <w:rPr>
          <w:lang w:val="bg-BG"/>
        </w:rPr>
        <w:t xml:space="preserve">По първа и единствена точка от дневния ред, изказване направи г-н Нинчев, като информира присъстващите за неотложните ангажименти, с които е зает г-н Ивайло Манушев – заместник областен управител, както и за писмо от Областна администрация – гр. Добрич, постъпило в ОД“Земеделие“ с вх. № РД-05-668/02.10.2015г. в тази връзка.  Председателят на Консултативния съвет направи предложение на мястото на г-н Ивайло Манушев, като член  на ОКСЖ – гр. Добрич да бъде включен д-р Ангел Йонов – </w:t>
      </w:r>
      <w:proofErr w:type="spellStart"/>
      <w:r>
        <w:rPr>
          <w:lang w:val="bg-BG"/>
        </w:rPr>
        <w:t>изп</w:t>
      </w:r>
      <w:proofErr w:type="spellEnd"/>
      <w:r>
        <w:rPr>
          <w:lang w:val="bg-BG"/>
        </w:rPr>
        <w:t xml:space="preserve">. директор на АРЧШПБ /Асоциация за развъждане на </w:t>
      </w:r>
      <w:proofErr w:type="spellStart"/>
      <w:r>
        <w:rPr>
          <w:lang w:val="bg-BG"/>
        </w:rPr>
        <w:t>черношарена</w:t>
      </w:r>
      <w:proofErr w:type="spellEnd"/>
      <w:r>
        <w:rPr>
          <w:lang w:val="bg-BG"/>
        </w:rPr>
        <w:t xml:space="preserve"> порода в България/</w:t>
      </w:r>
    </w:p>
    <w:p w:rsidR="00181B23" w:rsidRDefault="00181B23" w:rsidP="00181B23">
      <w:pPr>
        <w:ind w:firstLine="709"/>
        <w:jc w:val="both"/>
        <w:rPr>
          <w:lang w:val="bg-BG"/>
        </w:rPr>
      </w:pPr>
      <w:r>
        <w:rPr>
          <w:lang w:val="bg-BG"/>
        </w:rPr>
        <w:t>Предложението беше п</w:t>
      </w:r>
      <w:r w:rsidR="006B0773">
        <w:rPr>
          <w:lang w:val="bg-BG"/>
        </w:rPr>
        <w:t>одложено на гласуване и прието с</w:t>
      </w:r>
      <w:r>
        <w:rPr>
          <w:lang w:val="bg-BG"/>
        </w:rPr>
        <w:t xml:space="preserve"> абсолютно мнозинство.</w:t>
      </w:r>
    </w:p>
    <w:p w:rsidR="00181B23" w:rsidRDefault="00181B23" w:rsidP="007F6AC7">
      <w:pPr>
        <w:jc w:val="both"/>
        <w:rPr>
          <w:lang w:val="bg-BG"/>
        </w:rPr>
      </w:pPr>
    </w:p>
    <w:p w:rsidR="00181B23" w:rsidRDefault="00181B23" w:rsidP="00181B23">
      <w:pPr>
        <w:ind w:firstLine="709"/>
        <w:jc w:val="both"/>
        <w:rPr>
          <w:lang w:val="bg-BG"/>
        </w:rPr>
      </w:pPr>
    </w:p>
    <w:p w:rsidR="00181B23" w:rsidRDefault="00181B23" w:rsidP="00181B23">
      <w:pPr>
        <w:ind w:firstLine="709"/>
        <w:jc w:val="both"/>
        <w:rPr>
          <w:lang w:val="bg-BG"/>
        </w:rPr>
      </w:pPr>
    </w:p>
    <w:p w:rsidR="00181B23" w:rsidRDefault="00181B23" w:rsidP="00181B23">
      <w:pPr>
        <w:tabs>
          <w:tab w:val="center" w:pos="4890"/>
        </w:tabs>
        <w:ind w:firstLine="709"/>
        <w:jc w:val="both"/>
        <w:rPr>
          <w:lang w:val="bg-BG"/>
        </w:rPr>
      </w:pPr>
      <w:r>
        <w:rPr>
          <w:lang w:val="bg-BG"/>
        </w:rPr>
        <w:t>05.10.2015г.</w:t>
      </w:r>
      <w:r>
        <w:rPr>
          <w:lang w:val="bg-BG"/>
        </w:rPr>
        <w:tab/>
        <w:t xml:space="preserve">     Председател: </w:t>
      </w:r>
    </w:p>
    <w:p w:rsidR="00181B23" w:rsidRDefault="00181B23" w:rsidP="00181B23">
      <w:pPr>
        <w:ind w:firstLine="709"/>
        <w:jc w:val="both"/>
        <w:rPr>
          <w:lang w:val="bg-BG"/>
        </w:rPr>
      </w:pPr>
      <w:r>
        <w:rPr>
          <w:lang w:val="bg-BG"/>
        </w:rPr>
        <w:t>Гр. Добрич                                                   1. К.Нинчев……………………..</w:t>
      </w:r>
    </w:p>
    <w:p w:rsidR="00181B23" w:rsidRDefault="00181B23" w:rsidP="00181B23">
      <w:pPr>
        <w:ind w:firstLine="709"/>
        <w:jc w:val="both"/>
        <w:rPr>
          <w:lang w:val="bg-BG"/>
        </w:rPr>
      </w:pPr>
      <w:r>
        <w:rPr>
          <w:lang w:val="bg-BG"/>
        </w:rPr>
        <w:t xml:space="preserve">                                                            Членове:</w:t>
      </w:r>
    </w:p>
    <w:p w:rsidR="00181B23" w:rsidRPr="00181B23" w:rsidRDefault="00181B23" w:rsidP="00181B23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>Д-р Р.Брайкова……………………</w:t>
      </w:r>
      <w:r>
        <w:rPr>
          <w:rFonts w:ascii="Times New Roman" w:hAnsi="Times New Roman"/>
          <w:sz w:val="24"/>
          <w:szCs w:val="24"/>
        </w:rPr>
        <w:t>….</w:t>
      </w:r>
    </w:p>
    <w:p w:rsidR="00181B23" w:rsidRPr="00181B23" w:rsidRDefault="00181B23" w:rsidP="00181B23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>М.Георгиева……</w:t>
      </w:r>
      <w:r>
        <w:rPr>
          <w:rFonts w:ascii="Times New Roman" w:hAnsi="Times New Roman"/>
          <w:sz w:val="24"/>
          <w:szCs w:val="24"/>
        </w:rPr>
        <w:t>….</w:t>
      </w:r>
      <w:r w:rsidRPr="00181B23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…</w:t>
      </w:r>
    </w:p>
    <w:p w:rsidR="00181B23" w:rsidRPr="00181B23" w:rsidRDefault="00181B23" w:rsidP="00181B23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>Ив. Йорданов………………………</w:t>
      </w:r>
      <w:r w:rsidR="007F6AC7">
        <w:rPr>
          <w:rFonts w:ascii="Times New Roman" w:hAnsi="Times New Roman"/>
          <w:sz w:val="24"/>
          <w:szCs w:val="24"/>
        </w:rPr>
        <w:t>…</w:t>
      </w:r>
    </w:p>
    <w:p w:rsidR="00397C98" w:rsidRPr="00397C98" w:rsidRDefault="00397C98" w:rsidP="00397C98">
      <w:pPr>
        <w:jc w:val="both"/>
        <w:rPr>
          <w:lang w:val="bg-BG"/>
        </w:rPr>
      </w:pPr>
    </w:p>
    <w:p w:rsidR="002D1150" w:rsidRPr="00397C98" w:rsidRDefault="002D1150" w:rsidP="00397C98">
      <w:pPr>
        <w:jc w:val="both"/>
      </w:pPr>
    </w:p>
    <w:sectPr w:rsidR="002D1150" w:rsidRPr="00397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7BBD"/>
    <w:multiLevelType w:val="hybridMultilevel"/>
    <w:tmpl w:val="DBD05FAC"/>
    <w:lvl w:ilvl="0" w:tplc="B11629FA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EFE7B2E"/>
    <w:multiLevelType w:val="hybridMultilevel"/>
    <w:tmpl w:val="6DE69708"/>
    <w:lvl w:ilvl="0" w:tplc="3BEAE5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F614D29"/>
    <w:multiLevelType w:val="hybridMultilevel"/>
    <w:tmpl w:val="B5DEBB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75600"/>
    <w:multiLevelType w:val="hybridMultilevel"/>
    <w:tmpl w:val="6BC03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E070A"/>
    <w:multiLevelType w:val="hybridMultilevel"/>
    <w:tmpl w:val="EB12D18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0566F"/>
    <w:multiLevelType w:val="hybridMultilevel"/>
    <w:tmpl w:val="C7E66982"/>
    <w:lvl w:ilvl="0" w:tplc="A54857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C98"/>
    <w:rsid w:val="00181B23"/>
    <w:rsid w:val="002D1150"/>
    <w:rsid w:val="00397C98"/>
    <w:rsid w:val="003F017E"/>
    <w:rsid w:val="006B0773"/>
    <w:rsid w:val="007F6AC7"/>
    <w:rsid w:val="0096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97C98"/>
    <w:pPr>
      <w:tabs>
        <w:tab w:val="center" w:pos="4703"/>
        <w:tab w:val="right" w:pos="9406"/>
      </w:tabs>
    </w:pPr>
    <w:rPr>
      <w:sz w:val="20"/>
      <w:szCs w:val="20"/>
      <w:lang w:val="en-GB" w:eastAsia="bg-BG"/>
    </w:rPr>
  </w:style>
  <w:style w:type="character" w:customStyle="1" w:styleId="a4">
    <w:name w:val="Горен колонтитул Знак"/>
    <w:basedOn w:val="a0"/>
    <w:link w:val="a3"/>
    <w:semiHidden/>
    <w:rsid w:val="00397C9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5">
    <w:name w:val="List Paragraph"/>
    <w:basedOn w:val="a"/>
    <w:uiPriority w:val="34"/>
    <w:qFormat/>
    <w:rsid w:val="00181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97C98"/>
    <w:pPr>
      <w:tabs>
        <w:tab w:val="center" w:pos="4703"/>
        <w:tab w:val="right" w:pos="9406"/>
      </w:tabs>
    </w:pPr>
    <w:rPr>
      <w:sz w:val="20"/>
      <w:szCs w:val="20"/>
      <w:lang w:val="en-GB" w:eastAsia="bg-BG"/>
    </w:rPr>
  </w:style>
  <w:style w:type="character" w:customStyle="1" w:styleId="a4">
    <w:name w:val="Горен колонтитул Знак"/>
    <w:basedOn w:val="a0"/>
    <w:link w:val="a3"/>
    <w:semiHidden/>
    <w:rsid w:val="00397C9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5">
    <w:name w:val="List Paragraph"/>
    <w:basedOn w:val="a"/>
    <w:uiPriority w:val="34"/>
    <w:qFormat/>
    <w:rsid w:val="00181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ODZG Dobrich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6</cp:revision>
  <cp:lastPrinted>2015-10-06T13:54:00Z</cp:lastPrinted>
  <dcterms:created xsi:type="dcterms:W3CDTF">2015-10-06T13:28:00Z</dcterms:created>
  <dcterms:modified xsi:type="dcterms:W3CDTF">2016-03-18T12:02:00Z</dcterms:modified>
</cp:coreProperties>
</file>